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wordWrap w:val="0"/>
        <w:spacing w:before="0" w:beforeAutospacing="0" w:after="226" w:afterAutospacing="0" w:line="30" w:lineRule="atLeast"/>
        <w:ind w:firstLine="160" w:firstLineChars="50"/>
        <w:rPr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zh-TW" w:bidi="ar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bidi="ar"/>
        </w:rPr>
        <w:t>1</w:t>
      </w:r>
    </w:p>
    <w:p>
      <w:pPr>
        <w:pStyle w:val="2"/>
        <w:spacing w:line="560" w:lineRule="exact"/>
        <w:rPr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Times New Roman"/>
          <w:bCs/>
          <w:sz w:val="44"/>
          <w:szCs w:val="44"/>
          <w:highlight w:val="none"/>
        </w:rPr>
      </w:pPr>
      <w:bookmarkStart w:id="0" w:name="_GoBack"/>
      <w:r>
        <w:rPr>
          <w:rFonts w:eastAsia="方正小标宋简体"/>
          <w:spacing w:val="4"/>
          <w:kern w:val="0"/>
          <w:sz w:val="44"/>
          <w:szCs w:val="44"/>
          <w:highlight w:val="none"/>
        </w:rPr>
        <w:t>四川省</w:t>
      </w:r>
      <w:r>
        <w:rPr>
          <w:rFonts w:hint="eastAsia" w:ascii="方正小标宋简体" w:hAnsi="黑体" w:eastAsia="方正小标宋简体"/>
          <w:bCs/>
          <w:sz w:val="44"/>
          <w:szCs w:val="44"/>
          <w:highlight w:val="none"/>
        </w:rPr>
        <w:t>新型研发机构备</w:t>
      </w:r>
      <w:r>
        <w:rPr>
          <w:rFonts w:hint="eastAsia" w:ascii="方正小标宋简体" w:hAnsi="黑体" w:eastAsia="方正小标宋简体" w:cs="Times New Roman"/>
          <w:bCs/>
          <w:sz w:val="44"/>
          <w:szCs w:val="44"/>
          <w:highlight w:val="none"/>
        </w:rPr>
        <w:t>案</w:t>
      </w:r>
      <w:r>
        <w:rPr>
          <w:rFonts w:hint="default" w:ascii="方正小标宋简体" w:hAnsi="黑体" w:eastAsia="方正小标宋简体" w:cs="Times New Roman"/>
          <w:bCs/>
          <w:sz w:val="44"/>
          <w:szCs w:val="44"/>
          <w:highlight w:val="none"/>
        </w:rPr>
        <w:t>申请表</w:t>
      </w:r>
    </w:p>
    <w:bookmarkEnd w:id="0"/>
    <w:p>
      <w:pPr>
        <w:pStyle w:val="2"/>
        <w:spacing w:line="560" w:lineRule="exact"/>
        <w:rPr>
          <w:rFonts w:ascii="方正黑体_GBK" w:hAnsi="方正黑体_GBK" w:eastAsia="方正黑体_GBK" w:cs="方正黑体_GBK"/>
          <w:sz w:val="28"/>
          <w:szCs w:val="28"/>
          <w:highlight w:val="none"/>
        </w:rPr>
      </w:pPr>
    </w:p>
    <w:p>
      <w:pPr>
        <w:pStyle w:val="2"/>
        <w:spacing w:line="560" w:lineRule="exact"/>
        <w:rPr>
          <w:rFonts w:ascii="方正黑体_GBK" w:hAnsi="方正黑体_GBK" w:eastAsia="方正黑体_GBK" w:cs="方正黑体_GBK"/>
          <w:sz w:val="28"/>
          <w:szCs w:val="28"/>
          <w:highlight w:val="none"/>
        </w:rPr>
      </w:pP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新型研发机构名称（盖章）：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 xml:space="preserve">                       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法定代表人：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 xml:space="preserve">                                    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联系人：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 xml:space="preserve">                                        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联系地址：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推荐单位（部门）：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 xml:space="preserve">                               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申报日期：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widowControl/>
        <w:adjustRightInd w:val="0"/>
        <w:snapToGrid w:val="0"/>
        <w:spacing w:after="200"/>
        <w:ind w:firstLine="600" w:firstLineChars="200"/>
        <w:jc w:val="left"/>
        <w:rPr>
          <w:rFonts w:ascii="宋体" w:hAnsi="宋体"/>
          <w:color w:val="000000"/>
          <w:kern w:val="0"/>
          <w:sz w:val="30"/>
          <w:szCs w:val="30"/>
          <w:highlight w:val="none"/>
        </w:rPr>
      </w:pPr>
    </w:p>
    <w:p>
      <w:pPr>
        <w:spacing w:line="600" w:lineRule="exact"/>
        <w:rPr>
          <w:rFonts w:ascii="黑体" w:eastAsia="黑体"/>
          <w:color w:val="000000"/>
          <w:sz w:val="30"/>
          <w:szCs w:val="30"/>
          <w:highlight w:val="none"/>
        </w:rPr>
      </w:pPr>
    </w:p>
    <w:p>
      <w:pPr>
        <w:spacing w:line="600" w:lineRule="exact"/>
        <w:rPr>
          <w:rFonts w:ascii="黑体" w:eastAsia="黑体"/>
          <w:color w:val="000000"/>
          <w:sz w:val="30"/>
          <w:szCs w:val="30"/>
          <w:highlight w:val="none"/>
        </w:rPr>
      </w:pPr>
    </w:p>
    <w:p>
      <w:pPr>
        <w:spacing w:line="600" w:lineRule="exact"/>
        <w:jc w:val="center"/>
        <w:rPr>
          <w:rFonts w:ascii="黑体" w:eastAsia="黑体"/>
          <w:color w:val="000000"/>
          <w:sz w:val="30"/>
          <w:szCs w:val="30"/>
          <w:highlight w:val="none"/>
        </w:rPr>
      </w:pPr>
      <w:r>
        <w:rPr>
          <w:rFonts w:hint="eastAsia" w:ascii="黑体" w:hAnsi="Times New Roman" w:eastAsia="黑体"/>
          <w:color w:val="000000"/>
          <w:sz w:val="30"/>
          <w:szCs w:val="30"/>
          <w:highlight w:val="none"/>
        </w:rPr>
        <w:t>四川省科</w:t>
      </w:r>
      <w:r>
        <w:rPr>
          <w:rFonts w:hint="eastAsia" w:ascii="黑体" w:eastAsia="黑体"/>
          <w:color w:val="000000"/>
          <w:sz w:val="30"/>
          <w:szCs w:val="30"/>
          <w:highlight w:val="none"/>
        </w:rPr>
        <w:t>学技术厅制</w:t>
      </w:r>
    </w:p>
    <w:p>
      <w:pPr>
        <w:widowControl/>
        <w:adjustRightInd w:val="0"/>
        <w:snapToGrid w:val="0"/>
        <w:spacing w:after="200"/>
        <w:jc w:val="center"/>
        <w:rPr>
          <w:rFonts w:ascii="宋体" w:hAnsi="宋体"/>
          <w:b/>
          <w:color w:val="000000"/>
          <w:sz w:val="28"/>
          <w:szCs w:val="28"/>
          <w:highlight w:val="none"/>
        </w:rPr>
        <w:sectPr>
          <w:footerReference r:id="rId3" w:type="default"/>
          <w:pgSz w:w="11906" w:h="16838"/>
          <w:pgMar w:top="2098" w:right="1531" w:bottom="1417" w:left="1531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/>
          <w:color w:val="000000"/>
          <w:kern w:val="0"/>
          <w:sz w:val="30"/>
          <w:szCs w:val="30"/>
          <w:highlight w:val="none"/>
        </w:rPr>
        <w:t>二〇二</w:t>
      </w: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highlight w:val="none"/>
        </w:rPr>
        <w:t>三</w:t>
      </w:r>
      <w:r>
        <w:rPr>
          <w:rFonts w:hint="eastAsia" w:ascii="黑体" w:hAnsi="黑体" w:eastAsia="黑体"/>
          <w:color w:val="000000"/>
          <w:kern w:val="0"/>
          <w:sz w:val="30"/>
          <w:szCs w:val="30"/>
          <w:highlight w:val="none"/>
        </w:rPr>
        <w:t>年</w:t>
      </w:r>
    </w:p>
    <w:p>
      <w:pPr>
        <w:outlineLvl w:val="0"/>
        <w:rPr>
          <w:rFonts w:hint="eastAsia" w:ascii="黑体" w:hAnsi="黑体" w:eastAsia="黑体" w:cs="黑体"/>
          <w:bCs/>
          <w:color w:val="000000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  <w:highlight w:val="none"/>
        </w:rPr>
        <w:t>一、基本信息</w:t>
      </w:r>
    </w:p>
    <w:tbl>
      <w:tblPr>
        <w:tblStyle w:val="6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6"/>
        <w:gridCol w:w="439"/>
        <w:gridCol w:w="917"/>
        <w:gridCol w:w="144"/>
        <w:gridCol w:w="3"/>
        <w:gridCol w:w="946"/>
        <w:gridCol w:w="342"/>
        <w:gridCol w:w="127"/>
        <w:gridCol w:w="596"/>
        <w:gridCol w:w="2"/>
        <w:gridCol w:w="1"/>
        <w:gridCol w:w="17"/>
        <w:gridCol w:w="988"/>
        <w:gridCol w:w="682"/>
        <w:gridCol w:w="123"/>
        <w:gridCol w:w="282"/>
        <w:gridCol w:w="216"/>
        <w:gridCol w:w="322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新型研发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机构名称</w:t>
            </w:r>
          </w:p>
        </w:tc>
        <w:tc>
          <w:tcPr>
            <w:tcW w:w="7788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地  址</w:t>
            </w:r>
          </w:p>
        </w:tc>
        <w:tc>
          <w:tcPr>
            <w:tcW w:w="452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邮政编码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法定代表人</w:t>
            </w: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文化程度</w:t>
            </w:r>
          </w:p>
        </w:tc>
        <w:tc>
          <w:tcPr>
            <w:tcW w:w="16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职  称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联系人</w:t>
            </w: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联系电话</w:t>
            </w:r>
          </w:p>
        </w:tc>
        <w:tc>
          <w:tcPr>
            <w:tcW w:w="16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电子信箱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法人登记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证书编号</w:t>
            </w:r>
          </w:p>
        </w:tc>
        <w:tc>
          <w:tcPr>
            <w:tcW w:w="29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24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组织机构代码</w:t>
            </w:r>
          </w:p>
          <w:p>
            <w:pPr>
              <w:widowControl/>
              <w:ind w:left="-48" w:leftChars="-23" w:right="-147" w:rightChars="-70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（统一社会信用代码）</w:t>
            </w:r>
          </w:p>
        </w:tc>
        <w:tc>
          <w:tcPr>
            <w:tcW w:w="2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注册时间</w:t>
            </w:r>
          </w:p>
        </w:tc>
        <w:tc>
          <w:tcPr>
            <w:tcW w:w="29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24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注册资金（万元）</w:t>
            </w:r>
          </w:p>
        </w:tc>
        <w:tc>
          <w:tcPr>
            <w:tcW w:w="2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法人性质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628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Cs w:val="21"/>
                <w:highlight w:val="none"/>
                <w:lang w:val="en-US" w:eastAsia="zh-CN"/>
              </w:rPr>
              <w:t>(</w:t>
            </w: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选填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内容</w:t>
            </w: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 xml:space="preserve">，单选） 1.企业   2.事业单位 </w:t>
            </w:r>
            <w:r>
              <w:rPr>
                <w:rFonts w:hint="eastAsia" w:ascii="Times New Roman" w:hAnsi="Times New Roman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 xml:space="preserve"> 3.民办非企业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开户银行</w:t>
            </w:r>
          </w:p>
        </w:tc>
        <w:tc>
          <w:tcPr>
            <w:tcW w:w="351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1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开户户名</w:t>
            </w:r>
          </w:p>
        </w:tc>
        <w:tc>
          <w:tcPr>
            <w:tcW w:w="2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开户账号</w:t>
            </w:r>
          </w:p>
        </w:tc>
        <w:tc>
          <w:tcPr>
            <w:tcW w:w="7782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64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机构注册地是否在高新区或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农业科技园区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内</w:t>
            </w:r>
          </w:p>
        </w:tc>
        <w:tc>
          <w:tcPr>
            <w:tcW w:w="10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否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□</w:t>
            </w:r>
          </w:p>
        </w:tc>
        <w:tc>
          <w:tcPr>
            <w:tcW w:w="108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园区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名称</w:t>
            </w:r>
          </w:p>
        </w:tc>
        <w:tc>
          <w:tcPr>
            <w:tcW w:w="424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64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举办单位（业务主管单位）</w:t>
            </w:r>
          </w:p>
        </w:tc>
        <w:tc>
          <w:tcPr>
            <w:tcW w:w="6426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投资主体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30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投资主体名称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股权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比例（%）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投资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金额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（万元）</w:t>
            </w: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投资主体类型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（选填数字）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0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1.政府部门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2.高等院校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3.科研院所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4.社团组织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5.国有企业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6.非国有企业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7.创新联合体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/>
              </w:rPr>
              <w:t>8.其他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30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30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30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highlight w:val="none"/>
              </w:rPr>
            </w:pPr>
          </w:p>
        </w:tc>
      </w:tr>
      <w:tr>
        <w:trPr>
          <w:trHeight w:val="289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30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2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30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决策机构</w:t>
            </w:r>
          </w:p>
        </w:tc>
        <w:tc>
          <w:tcPr>
            <w:tcW w:w="351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none"/>
              </w:rPr>
            </w:pPr>
          </w:p>
        </w:tc>
        <w:tc>
          <w:tcPr>
            <w:tcW w:w="26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highlight w:val="none"/>
              </w:rPr>
              <w:t>是否设立党支部或党小组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是</w:t>
            </w:r>
            <w:r>
              <w:rPr>
                <w:rFonts w:hint="eastAsia" w:ascii="楷体_GB2312" w:hAnsi="楷体_GB2312" w:eastAsia="楷体_GB2312" w:cs="楷体_GB2312"/>
                <w:szCs w:val="21"/>
                <w:highlight w:val="none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否</w:t>
            </w:r>
            <w:r>
              <w:rPr>
                <w:rFonts w:hint="eastAsia" w:ascii="楷体_GB2312" w:hAnsi="楷体_GB2312" w:eastAsia="楷体_GB2312" w:cs="楷体_GB2312"/>
                <w:szCs w:val="21"/>
                <w:highlight w:val="none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业务类别</w:t>
            </w:r>
          </w:p>
        </w:tc>
        <w:tc>
          <w:tcPr>
            <w:tcW w:w="2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highlight w:val="none"/>
              </w:rPr>
            </w:pPr>
          </w:p>
        </w:tc>
        <w:tc>
          <w:tcPr>
            <w:tcW w:w="49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（选填内容，可多选）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1.基础研究 2.应用基础研究 3.技术研发（前沿技术研发、产业共性关键技术研发） 4.其他研发服务（含检验检测认证服务）5.科技成果转化6.科技创业孵化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highlight w:val="none"/>
              </w:rPr>
              <w:t>主要</w:t>
            </w: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技术领域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highlight w:val="none"/>
              </w:rPr>
              <w:t>(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highlight w:val="none"/>
              </w:rPr>
              <w:t>个以内)</w:t>
            </w:r>
          </w:p>
        </w:tc>
        <w:tc>
          <w:tcPr>
            <w:tcW w:w="24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highlight w:val="none"/>
              </w:rPr>
            </w:pPr>
          </w:p>
        </w:tc>
        <w:tc>
          <w:tcPr>
            <w:tcW w:w="53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选填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内容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，可多选）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 w:cs="宋体"/>
                <w:kern w:val="0"/>
                <w:sz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电子信息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 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.数字经济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 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 xml:space="preserve">.装备制造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 xml:space="preserve">.食品饮料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 xml:space="preserve">先进材料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 xml:space="preserve">.能源化工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 xml:space="preserve">.优势特色农业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 xml:space="preserve">.生态环保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 xml:space="preserve">.大健康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.其他（须注明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highlight w:val="none"/>
              </w:rPr>
              <w:t>领域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）</w:t>
            </w:r>
          </w:p>
        </w:tc>
      </w:tr>
    </w:tbl>
    <w:p>
      <w:pPr>
        <w:outlineLvl w:val="0"/>
        <w:rPr>
          <w:rFonts w:hint="eastAsia" w:ascii="黑体" w:hAnsi="黑体" w:eastAsia="黑体" w:cs="黑体"/>
          <w:bCs/>
          <w:color w:val="000000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  <w:highlight w:val="none"/>
        </w:rPr>
        <w:t>二、机构情况</w:t>
      </w:r>
    </w:p>
    <w:tbl>
      <w:tblPr>
        <w:tblStyle w:val="6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471"/>
        <w:gridCol w:w="533"/>
        <w:gridCol w:w="1"/>
        <w:gridCol w:w="428"/>
        <w:gridCol w:w="640"/>
        <w:gridCol w:w="503"/>
        <w:gridCol w:w="244"/>
        <w:gridCol w:w="574"/>
        <w:gridCol w:w="696"/>
        <w:gridCol w:w="127"/>
        <w:gridCol w:w="1393"/>
        <w:gridCol w:w="44"/>
        <w:gridCol w:w="856"/>
        <w:gridCol w:w="444"/>
        <w:gridCol w:w="14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2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szCs w:val="21"/>
                <w:highlight w:val="none"/>
              </w:rPr>
              <w:t>职工总数（人）</w:t>
            </w:r>
          </w:p>
        </w:tc>
        <w:tc>
          <w:tcPr>
            <w:tcW w:w="2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27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szCs w:val="21"/>
                <w:highlight w:val="none"/>
              </w:rPr>
              <w:t>研发人员数（人）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213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szCs w:val="21"/>
                <w:highlight w:val="none"/>
              </w:rPr>
              <w:t>研发人员学历（人）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szCs w:val="21"/>
                <w:highlight w:val="none"/>
              </w:rPr>
              <w:t>博士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szCs w:val="21"/>
                <w:highlight w:val="none"/>
              </w:rPr>
              <w:t>硕士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szCs w:val="21"/>
                <w:highlight w:val="none"/>
              </w:rPr>
              <w:t>本科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szCs w:val="21"/>
                <w:highlight w:val="none"/>
              </w:rPr>
              <w:t>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szCs w:val="21"/>
                <w:highlight w:val="none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2132" w:type="dxa"/>
            <w:gridSpan w:val="5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213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szCs w:val="21"/>
                <w:highlight w:val="none"/>
              </w:rPr>
              <w:t>研发人员技术职称（人）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szCs w:val="21"/>
                <w:highlight w:val="none"/>
              </w:rPr>
              <w:t>正高级职称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szCs w:val="21"/>
                <w:highlight w:val="none"/>
              </w:rPr>
              <w:t>副高级职称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szCs w:val="21"/>
                <w:highlight w:val="none"/>
              </w:rPr>
              <w:t>中级职称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szCs w:val="21"/>
                <w:highlight w:val="none"/>
              </w:rPr>
              <w:t>初级职称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szCs w:val="21"/>
                <w:highlight w:val="none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132" w:type="dxa"/>
            <w:gridSpan w:val="5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132" w:type="dxa"/>
            <w:gridSpan w:val="5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3519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szCs w:val="21"/>
                <w:highlight w:val="none"/>
              </w:rPr>
              <w:t>引进高层次科技人才团队数量（个）</w:t>
            </w:r>
          </w:p>
        </w:tc>
        <w:tc>
          <w:tcPr>
            <w:tcW w:w="13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27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szCs w:val="21"/>
                <w:highlight w:val="none"/>
              </w:rPr>
              <w:t>外籍创新人才数量（人）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highlight w:val="none"/>
              </w:rPr>
              <w:t>机构</w:t>
            </w:r>
            <w:r>
              <w:rPr>
                <w:rFonts w:hint="eastAsia" w:ascii="Times New Roman" w:hAnsi="Times New Roman"/>
                <w:szCs w:val="21"/>
                <w:highlight w:val="none"/>
              </w:rPr>
              <w:t>简介</w:t>
            </w: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(</w:t>
            </w:r>
            <w:r>
              <w:rPr>
                <w:rFonts w:ascii="Times New Roman" w:hAnsi="Times New Roman"/>
                <w:szCs w:val="21"/>
                <w:highlight w:val="none"/>
              </w:rPr>
              <w:t>含发展战略</w:t>
            </w:r>
            <w:r>
              <w:rPr>
                <w:rFonts w:hint="eastAsia" w:ascii="Times New Roman" w:hAnsi="Times New Roman"/>
                <w:szCs w:val="21"/>
                <w:highlight w:val="none"/>
                <w:lang w:eastAsia="zh-CN"/>
              </w:rPr>
              <w:t>、科研</w:t>
            </w:r>
            <w:r>
              <w:rPr>
                <w:rFonts w:hint="eastAsia" w:ascii="Times New Roman" w:hAnsi="Times New Roman"/>
                <w:szCs w:val="21"/>
                <w:highlight w:val="none"/>
              </w:rPr>
              <w:t>活动情况</w:t>
            </w:r>
            <w:r>
              <w:rPr>
                <w:rFonts w:hint="eastAsia" w:ascii="Times New Roman" w:hAnsi="Times New Roman"/>
                <w:szCs w:val="21"/>
                <w:highlight w:val="none"/>
                <w:lang w:val="en-US" w:eastAsia="zh-CN"/>
              </w:rPr>
              <w:t>)</w:t>
            </w:r>
          </w:p>
        </w:tc>
        <w:tc>
          <w:tcPr>
            <w:tcW w:w="790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1200</w:t>
            </w:r>
            <w:r>
              <w:rPr>
                <w:highlight w:val="none"/>
              </w:rPr>
              <w:t>字内。（可另附规划性文件）</w:t>
            </w:r>
          </w:p>
          <w:p>
            <w:pPr>
              <w:pStyle w:val="2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  <w:p>
            <w:pPr>
              <w:pStyle w:val="2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  <w:p>
            <w:pPr>
              <w:pStyle w:val="2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  <w:p>
            <w:pPr>
              <w:pStyle w:val="2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  <w:p>
            <w:pPr>
              <w:pStyle w:val="2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  <w:p>
            <w:pPr>
              <w:pStyle w:val="2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  <w:p>
            <w:pPr>
              <w:pStyle w:val="2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  <w:p>
            <w:pPr>
              <w:pStyle w:val="2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1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szCs w:val="21"/>
                <w:highlight w:val="none"/>
              </w:rPr>
              <w:t>主要管理规章制度（包括管理、财务、人事、激励</w:t>
            </w:r>
            <w:r>
              <w:rPr>
                <w:rFonts w:hint="eastAsia" w:ascii="Times New Roman" w:hAnsi="Times New Roman"/>
                <w:color w:val="00000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highlight w:val="none"/>
              </w:rPr>
              <w:t>科</w:t>
            </w:r>
            <w:r>
              <w:rPr>
                <w:rFonts w:hint="eastAsia" w:ascii="Times New Roman" w:hAnsi="Times New Roman"/>
                <w:szCs w:val="21"/>
                <w:highlight w:val="none"/>
              </w:rPr>
              <w:t>研活动</w:t>
            </w:r>
            <w:r>
              <w:rPr>
                <w:rFonts w:ascii="Times New Roman" w:hAnsi="Times New Roman"/>
                <w:color w:val="000000"/>
                <w:szCs w:val="21"/>
                <w:highlight w:val="none"/>
              </w:rPr>
              <w:t>等）</w:t>
            </w:r>
          </w:p>
        </w:tc>
        <w:tc>
          <w:tcPr>
            <w:tcW w:w="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46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szCs w:val="21"/>
                <w:highlight w:val="none"/>
              </w:rPr>
              <w:t>名称</w:t>
            </w:r>
          </w:p>
        </w:tc>
        <w:tc>
          <w:tcPr>
            <w:tcW w:w="27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szCs w:val="21"/>
                <w:highlight w:val="none"/>
              </w:rPr>
              <w:t>实施时间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1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46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27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1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46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27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1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46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27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11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46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27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1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46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27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1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46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  <w:tc>
          <w:tcPr>
            <w:tcW w:w="27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  <w:t>办公和科研场所</w:t>
            </w:r>
          </w:p>
        </w:tc>
        <w:tc>
          <w:tcPr>
            <w:tcW w:w="73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  <w:t>场所自有产权：      平方米； 场所租借：           平方米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3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00000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科研仪器与设备原值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（万元）</w:t>
            </w:r>
          </w:p>
        </w:tc>
        <w:tc>
          <w:tcPr>
            <w:tcW w:w="57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0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highlight w:val="none"/>
              </w:rPr>
              <w:t>科研仪器设备和基础、系统软件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  <w:t>仪器设备名称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  <w:t>型号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  <w:t>数量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  <w:t>单价（万元）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  <w:t>购买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  <w:t>使用政府补助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  <w:t>资金（万元）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40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  <w:t>合 计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</w:tbl>
    <w:p>
      <w:pPr>
        <w:outlineLvl w:val="0"/>
        <w:rPr>
          <w:rFonts w:hint="eastAsia" w:ascii="黑体" w:hAnsi="黑体" w:eastAsia="黑体" w:cs="黑体"/>
          <w:bCs/>
          <w:color w:val="000000"/>
          <w:sz w:val="28"/>
          <w:szCs w:val="28"/>
          <w:highlight w:val="non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outlineLvl w:val="0"/>
        <w:rPr>
          <w:rFonts w:hint="eastAsia" w:ascii="黑体" w:hAnsi="黑体" w:eastAsia="宋体" w:cs="黑体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  <w:highlight w:val="none"/>
        </w:rPr>
        <w:t>三、</w:t>
      </w:r>
      <w:r>
        <w:rPr>
          <w:rFonts w:hint="default" w:ascii="黑体" w:hAnsi="黑体" w:eastAsia="黑体" w:cs="黑体"/>
          <w:bCs/>
          <w:color w:val="000000"/>
          <w:sz w:val="28"/>
          <w:szCs w:val="28"/>
          <w:highlight w:val="none"/>
        </w:rPr>
        <w:t>上</w:t>
      </w:r>
      <w:r>
        <w:rPr>
          <w:rFonts w:hint="eastAsia" w:ascii="黑体" w:hAnsi="黑体" w:eastAsia="黑体" w:cs="黑体"/>
          <w:bCs/>
          <w:color w:val="000000"/>
          <w:sz w:val="28"/>
          <w:szCs w:val="28"/>
          <w:highlight w:val="none"/>
        </w:rPr>
        <w:t>一</w:t>
      </w:r>
      <w:r>
        <w:rPr>
          <w:rFonts w:hint="default" w:ascii="黑体" w:hAnsi="黑体" w:eastAsia="黑体" w:cs="黑体"/>
          <w:bCs/>
          <w:color w:val="000000"/>
          <w:sz w:val="28"/>
          <w:szCs w:val="28"/>
          <w:highlight w:val="none"/>
        </w:rPr>
        <w:t>年度</w:t>
      </w:r>
      <w:r>
        <w:rPr>
          <w:rFonts w:hint="eastAsia" w:ascii="黑体" w:hAnsi="黑体" w:eastAsia="黑体" w:cs="黑体"/>
          <w:bCs/>
          <w:color w:val="000000"/>
          <w:sz w:val="28"/>
          <w:szCs w:val="28"/>
          <w:highlight w:val="none"/>
        </w:rPr>
        <w:t>经营情况</w:t>
      </w:r>
      <w:r>
        <w:rPr>
          <w:rFonts w:hint="eastAsia" w:ascii="黑体" w:hAnsi="黑体" w:eastAsia="黑体" w:cs="黑体"/>
          <w:bCs/>
          <w:color w:val="000000"/>
          <w:sz w:val="28"/>
          <w:szCs w:val="28"/>
          <w:highlight w:val="none"/>
          <w:lang w:val="en-US" w:eastAsia="zh-CN"/>
        </w:rPr>
        <w:t xml:space="preserve">                         单位：万元</w:t>
      </w:r>
    </w:p>
    <w:tbl>
      <w:tblPr>
        <w:tblStyle w:val="6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2"/>
        <w:gridCol w:w="1662"/>
        <w:gridCol w:w="2844"/>
        <w:gridCol w:w="13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（一）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资产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固定资产（万元）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</w:pPr>
          </w:p>
        </w:tc>
        <w:tc>
          <w:tcPr>
            <w:tcW w:w="2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流动资产（万元）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（二）上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eastAsia="zh-CN"/>
              </w:rPr>
              <w:t>一</w:t>
            </w:r>
            <w:r>
              <w:rPr>
                <w:rFonts w:hint="eastAsia" w:ascii="Times New Roman" w:hAnsi="Times New Roman"/>
                <w:kern w:val="0"/>
                <w:szCs w:val="21"/>
                <w:highlight w:val="none"/>
              </w:rPr>
              <w:t>年度</w:t>
            </w: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财务情况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  <w:t>收入总额</w:t>
            </w:r>
          </w:p>
        </w:tc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研发投入</w:t>
            </w:r>
          </w:p>
        </w:tc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研发投入占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  <w:t>收入总额</w:t>
            </w: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比例（%）</w:t>
            </w:r>
          </w:p>
        </w:tc>
        <w:tc>
          <w:tcPr>
            <w:tcW w:w="58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Times New Roman" w:hAnsi="Times New Roman"/>
                <w:kern w:val="0"/>
                <w:szCs w:val="21"/>
                <w:highlight w:val="none"/>
              </w:rPr>
              <w:t>政府资金</w:t>
            </w:r>
          </w:p>
        </w:tc>
        <w:tc>
          <w:tcPr>
            <w:tcW w:w="58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Cs w:val="21"/>
                <w:highlight w:val="none"/>
              </w:rPr>
              <w:t>其中：</w:t>
            </w: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财政资助</w:t>
            </w:r>
          </w:p>
        </w:tc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Cs w:val="21"/>
                <w:highlight w:val="none"/>
              </w:rPr>
              <w:t>其中</w:t>
            </w:r>
            <w:r>
              <w:rPr>
                <w:rFonts w:hint="eastAsia" w:ascii="Times New Roman" w:hAnsi="Times New Roman"/>
                <w:kern w:val="0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Times New Roman" w:hAnsi="Times New Roman"/>
                <w:kern w:val="0"/>
                <w:szCs w:val="21"/>
                <w:highlight w:val="none"/>
              </w:rPr>
              <w:t>承担政府科研项目收入</w:t>
            </w:r>
          </w:p>
        </w:tc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Cs w:val="21"/>
                <w:highlight w:val="none"/>
              </w:rPr>
              <w:t>其中：承担政府竞争性科研项目收入</w:t>
            </w:r>
          </w:p>
        </w:tc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Cs w:val="21"/>
                <w:highlight w:val="none"/>
              </w:rPr>
              <w:t>其中：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highlight w:val="none"/>
              </w:rPr>
              <w:t>其它政府资金收入</w:t>
            </w:r>
          </w:p>
        </w:tc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  <w:t>非财政资金投入</w:t>
            </w:r>
          </w:p>
        </w:tc>
        <w:tc>
          <w:tcPr>
            <w:tcW w:w="58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Times New Roman" w:hAnsi="Times New Roman"/>
                <w:kern w:val="0"/>
                <w:szCs w:val="21"/>
                <w:highlight w:val="none"/>
              </w:rPr>
              <w:t>技术性收入（来自企事业、政府等各类机构总和）</w:t>
            </w:r>
          </w:p>
        </w:tc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Cs w:val="21"/>
                <w:highlight w:val="none"/>
              </w:rPr>
              <w:t>其中：技术开发收入</w:t>
            </w:r>
          </w:p>
        </w:tc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highlight w:val="none"/>
              </w:rPr>
              <w:t>其中：技术转让收入</w:t>
            </w:r>
          </w:p>
        </w:tc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Cs w:val="21"/>
                <w:highlight w:val="none"/>
              </w:rPr>
              <w:t>其中：技术服务收入</w:t>
            </w:r>
          </w:p>
        </w:tc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highlight w:val="none"/>
              </w:rPr>
              <w:t>其中：技术咨询收入</w:t>
            </w:r>
          </w:p>
        </w:tc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Cs w:val="21"/>
                <w:highlight w:val="none"/>
              </w:rPr>
              <w:t>其中：来自企业的技术性收入</w:t>
            </w:r>
          </w:p>
        </w:tc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</w:rPr>
              <w:t>其中：来自政府的技术性收</w:t>
            </w: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入</w:t>
            </w:r>
          </w:p>
        </w:tc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kern w:val="0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Times New Roman" w:hAnsi="Times New Roman"/>
                <w:kern w:val="0"/>
                <w:szCs w:val="21"/>
                <w:highlight w:val="none"/>
              </w:rPr>
              <w:t>孵化收入（投资收入+服务收入）</w:t>
            </w:r>
          </w:p>
        </w:tc>
        <w:tc>
          <w:tcPr>
            <w:tcW w:w="58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highlight w:val="none"/>
                <w:lang w:val="en-US" w:eastAsia="zh-CN"/>
              </w:rPr>
              <w:t>5.产品销售收入</w:t>
            </w:r>
          </w:p>
        </w:tc>
        <w:tc>
          <w:tcPr>
            <w:tcW w:w="58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highlight w:val="none"/>
                <w:lang w:val="en-US" w:eastAsia="zh-CN"/>
              </w:rPr>
              <w:t xml:space="preserve">6.利润总额 </w:t>
            </w:r>
          </w:p>
        </w:tc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highlight w:val="none"/>
              </w:rPr>
              <w:t xml:space="preserve">净利润 </w:t>
            </w:r>
          </w:p>
        </w:tc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left"/>
              <w:rPr>
                <w:rFonts w:hint="eastAsia"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科研诚信及其他(近三年是否发生过科研失信行为、重大安全事故、重大质量事故)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是</w:t>
            </w:r>
            <w:r>
              <w:rPr>
                <w:rFonts w:hint="eastAsia" w:ascii="楷体_GB2312" w:hAnsi="楷体_GB2312" w:eastAsia="楷体_GB2312" w:cs="楷体_GB2312"/>
                <w:szCs w:val="21"/>
                <w:highlight w:val="none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否</w:t>
            </w:r>
            <w:r>
              <w:rPr>
                <w:rFonts w:hint="eastAsia" w:ascii="楷体_GB2312" w:hAnsi="楷体_GB2312" w:eastAsia="楷体_GB2312" w:cs="楷体_GB2312"/>
                <w:szCs w:val="21"/>
                <w:highlight w:val="none"/>
              </w:rPr>
              <w:sym w:font="Wingdings 2" w:char="00A3"/>
            </w:r>
          </w:p>
        </w:tc>
      </w:tr>
    </w:tbl>
    <w:p>
      <w:pPr>
        <w:rPr>
          <w:rFonts w:hint="eastAsia" w:ascii="黑体" w:hAnsi="黑体" w:eastAsia="黑体" w:cs="黑体"/>
          <w:bCs/>
          <w:color w:val="000000"/>
          <w:sz w:val="28"/>
          <w:szCs w:val="28"/>
          <w:highlight w:val="non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bCs/>
          <w:color w:val="000000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  <w:highlight w:val="none"/>
        </w:rPr>
        <w:t>四、研发项目情况</w:t>
      </w:r>
    </w:p>
    <w:tbl>
      <w:tblPr>
        <w:tblStyle w:val="6"/>
        <w:tblW w:w="91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700"/>
        <w:gridCol w:w="1257"/>
        <w:gridCol w:w="1408"/>
        <w:gridCol w:w="612"/>
        <w:gridCol w:w="1546"/>
        <w:gridCol w:w="1061"/>
        <w:gridCol w:w="1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上一年度以来研发项目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研发项目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个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其中：基础研究项目数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个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13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60" w:firstLineChars="600"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其中：产业技术开发项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其中：应用研究项目数（含应用基础研究）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个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3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累计研发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项目数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个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5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9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上一年度以来研发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项目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highlight w:val="none"/>
              </w:rPr>
              <w:t>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项目类型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项目名称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项目下达单位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项目下达时间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项目金额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(万元)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项目情况*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国家级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科技项目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highlight w:val="none"/>
              </w:rPr>
            </w:pPr>
          </w:p>
          <w:p>
            <w:pPr>
              <w:pStyle w:val="2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pStyle w:val="2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  <w:p>
            <w:pPr>
              <w:pStyle w:val="2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省级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科技项目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市级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科技项目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自主研发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项目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合作研发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项目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委托研发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项目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/>
        <w:textAlignment w:val="auto"/>
        <w:rPr>
          <w:rFonts w:hint="eastAsia" w:ascii="宋体" w:hAnsi="宋体" w:eastAsia="宋体" w:cs="宋体"/>
          <w:bCs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</w:rPr>
        <w:t>*注：项目情况分为：已结题、在研、延期等。</w:t>
      </w:r>
    </w:p>
    <w:p>
      <w:pPr>
        <w:pStyle w:val="2"/>
        <w:rPr>
          <w:rFonts w:hint="eastAsia" w:ascii="黑体" w:hAnsi="黑体" w:eastAsia="黑体" w:cs="黑体"/>
          <w:bCs/>
          <w:color w:val="000000"/>
          <w:sz w:val="28"/>
          <w:szCs w:val="28"/>
          <w:highlight w:val="none"/>
        </w:rPr>
      </w:pPr>
    </w:p>
    <w:p>
      <w:pPr>
        <w:pStyle w:val="2"/>
        <w:rPr>
          <w:rFonts w:hint="eastAsia" w:ascii="黑体" w:hAnsi="黑体" w:eastAsia="黑体" w:cs="黑体"/>
          <w:bCs/>
          <w:color w:val="000000"/>
          <w:sz w:val="28"/>
          <w:szCs w:val="28"/>
          <w:highlight w:val="non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ascii="宋体" w:hAnsi="宋体"/>
          <w:b/>
          <w:color w:val="000000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  <w:highlight w:val="none"/>
        </w:rPr>
        <w:t>五、成果产出情况</w:t>
      </w:r>
    </w:p>
    <w:p>
      <w:pPr>
        <w:spacing w:line="500" w:lineRule="exact"/>
        <w:ind w:firstLine="420" w:firstLineChars="200"/>
        <w:outlineLvl w:val="0"/>
        <w:rPr>
          <w:rFonts w:ascii="宋体" w:hAnsi="宋体"/>
          <w:color w:val="000000"/>
          <w:szCs w:val="21"/>
          <w:highlight w:val="none"/>
        </w:rPr>
      </w:pPr>
      <w:r>
        <w:rPr>
          <w:rFonts w:hint="eastAsia" w:ascii="宋体" w:hAnsi="宋体"/>
          <w:color w:val="000000"/>
          <w:szCs w:val="21"/>
          <w:highlight w:val="none"/>
        </w:rPr>
        <w:t>（成果所有权主体为申请单位而非合作或共建单位）</w:t>
      </w:r>
    </w:p>
    <w:tbl>
      <w:tblPr>
        <w:tblStyle w:val="6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008"/>
        <w:gridCol w:w="1164"/>
        <w:gridCol w:w="933"/>
        <w:gridCol w:w="342"/>
        <w:gridCol w:w="897"/>
        <w:gridCol w:w="667"/>
        <w:gridCol w:w="329"/>
        <w:gridCol w:w="205"/>
        <w:gridCol w:w="1030"/>
        <w:gridCol w:w="529"/>
        <w:gridCol w:w="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上一年度以来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专利产出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专利申请（件）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其中：申请国内发明专利（件）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其中：申请境外发明专利（件）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专利授权（件）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其中：国内授权发明专利（件）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6" w:leftChars="-27" w:right="-107" w:rightChars="-51" w:hanging="1"/>
              <w:jc w:val="both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其中：境外授权发明专利（件）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期末拥有知识产权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有效专利（件）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其中：有效发明专利数（件）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其中：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有效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境外授权发明专利（件）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动植物新品种数（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件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有效实用新型、软件著作权、集成电路布图设计专有权</w:t>
            </w:r>
            <w:r>
              <w:rPr>
                <w:rFonts w:ascii="宋体" w:hAnsi="宋体"/>
                <w:color w:val="000000"/>
                <w:szCs w:val="21"/>
                <w:highlight w:val="none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件</w:t>
            </w:r>
            <w:r>
              <w:rPr>
                <w:rFonts w:ascii="宋体" w:hAnsi="宋体"/>
                <w:color w:val="000000"/>
                <w:szCs w:val="21"/>
                <w:highlight w:val="none"/>
              </w:rPr>
              <w:t>)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新药、新农药、新兽药数（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件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）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牵头或参与制定标准数（项）</w:t>
            </w: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国际标准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国家标准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行业标准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地方标准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企业标准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科技奖励数（项）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国家级</w:t>
            </w:r>
          </w:p>
        </w:tc>
        <w:tc>
          <w:tcPr>
            <w:tcW w:w="2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省级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主要研究开发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成果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名称</w:t>
            </w:r>
          </w:p>
        </w:tc>
        <w:tc>
          <w:tcPr>
            <w:tcW w:w="2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获得时间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成果水平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论文发表情况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题目</w:t>
            </w:r>
          </w:p>
        </w:tc>
        <w:tc>
          <w:tcPr>
            <w:tcW w:w="2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期刊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收录情况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0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</w:tbl>
    <w:p>
      <w:pPr>
        <w:spacing w:line="500" w:lineRule="exact"/>
        <w:rPr>
          <w:rFonts w:hint="eastAsia" w:ascii="黑体" w:hAnsi="黑体" w:eastAsia="黑体" w:cs="黑体"/>
          <w:b/>
          <w:bCs/>
          <w:color w:val="000000"/>
          <w:sz w:val="28"/>
          <w:szCs w:val="28"/>
          <w:highlight w:val="none"/>
        </w:rPr>
      </w:pPr>
      <w:r>
        <w:rPr>
          <w:rFonts w:ascii="宋体" w:hAnsi="宋体"/>
          <w:color w:val="000000"/>
          <w:sz w:val="28"/>
          <w:szCs w:val="28"/>
          <w:highlight w:val="none"/>
        </w:rPr>
        <w:br w:type="page"/>
      </w:r>
      <w:r>
        <w:rPr>
          <w:rFonts w:hint="eastAsia" w:ascii="黑体" w:hAnsi="黑体" w:eastAsia="黑体" w:cs="黑体"/>
          <w:bCs/>
          <w:color w:val="000000"/>
          <w:sz w:val="28"/>
          <w:szCs w:val="28"/>
          <w:highlight w:val="none"/>
        </w:rPr>
        <w:t>六、产业化活动情况</w:t>
      </w:r>
    </w:p>
    <w:tbl>
      <w:tblPr>
        <w:tblStyle w:val="6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701"/>
        <w:gridCol w:w="732"/>
        <w:gridCol w:w="773"/>
        <w:gridCol w:w="300"/>
        <w:gridCol w:w="2995"/>
        <w:gridCol w:w="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成果转化情况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转化数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项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转化收入（万元）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技术作价入股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技术作价入股企业数累计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家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上一年度以来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技术作价入股企业数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家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创业孵化情况</w:t>
            </w:r>
          </w:p>
        </w:tc>
        <w:tc>
          <w:tcPr>
            <w:tcW w:w="243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累计孵化企业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  <w:t>其中：上市企业数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eastAsia="zh-CN"/>
              </w:rPr>
              <w:t>）（附清单）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33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7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  <w:t>其中：科技型中小企业数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3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  <w:t>其中：高新技术企业数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创办企业数（家）</w:t>
            </w:r>
          </w:p>
        </w:tc>
        <w:tc>
          <w:tcPr>
            <w:tcW w:w="48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服务企业情况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累计服务企业数（家）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2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上一年度以来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服务企业数（家）</w:t>
            </w: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设立基金情况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投资基金数量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支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（附清单）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2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投资基金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目标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规模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合并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（亿元）</w:t>
            </w: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79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认缴规模合并（亿元）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2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基金累计投资金额（亿元）</w:t>
            </w: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7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基金投资入股企业数累计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（家）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2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上一年度以来基金投资入股企业数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（家）</w:t>
            </w: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97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是否加入创新联合体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 否□</w: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highlight w:val="none"/>
              </w:rPr>
              <w:t>创新联合体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名称</w:t>
            </w:r>
          </w:p>
        </w:tc>
        <w:tc>
          <w:tcPr>
            <w:tcW w:w="3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97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是否牵头设立产业联盟/协会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 否□</w: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联盟/协会名称</w:t>
            </w:r>
          </w:p>
        </w:tc>
        <w:tc>
          <w:tcPr>
            <w:tcW w:w="3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9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是否加入产业联盟/协会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 否□</w: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  <w:t>联盟/协会名称</w:t>
            </w:r>
          </w:p>
        </w:tc>
        <w:tc>
          <w:tcPr>
            <w:tcW w:w="3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highlight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bCs/>
          <w:color w:val="000000"/>
          <w:sz w:val="28"/>
          <w:szCs w:val="28"/>
          <w:highlight w:val="none"/>
        </w:rPr>
      </w:pPr>
      <w:r>
        <w:rPr>
          <w:rFonts w:ascii="宋体" w:hAnsi="宋体"/>
          <w:color w:val="000000"/>
          <w:sz w:val="28"/>
          <w:szCs w:val="28"/>
          <w:highlight w:val="none"/>
        </w:rPr>
        <w:br w:type="page"/>
      </w:r>
      <w:r>
        <w:rPr>
          <w:rFonts w:hint="eastAsia" w:ascii="黑体" w:hAnsi="黑体" w:eastAsia="黑体" w:cs="黑体"/>
          <w:bCs/>
          <w:color w:val="000000"/>
          <w:sz w:val="28"/>
          <w:szCs w:val="28"/>
          <w:highlight w:val="none"/>
        </w:rPr>
        <w:t>七、承诺书</w:t>
      </w:r>
    </w:p>
    <w:tbl>
      <w:tblPr>
        <w:tblStyle w:val="6"/>
        <w:tblW w:w="9068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2" w:hRule="atLeast"/>
        </w:trPr>
        <w:tc>
          <w:tcPr>
            <w:tcW w:w="906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562" w:firstLineChars="200"/>
              <w:textAlignment w:val="auto"/>
              <w:rPr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我单位承诺，本申请表是在认真阅读理解《四川省新型研发机构建设管理办法》《四川省科学技术厅科研失信记录实施细则（试行）》等基础上填写，申请表以及佐证材料等申报材料中所提及的内容和信息准确、真实。如有失实，本单位承担相关责任。</w:t>
            </w:r>
          </w:p>
          <w:p>
            <w:pPr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  <w:t xml:space="preserve">                               </w:t>
            </w:r>
          </w:p>
          <w:p>
            <w:pPr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</w:pPr>
          </w:p>
          <w:p>
            <w:pPr>
              <w:ind w:firstLine="4200" w:firstLineChars="15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单位（公章）：</w:t>
            </w:r>
          </w:p>
          <w:p>
            <w:pPr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日期：</w:t>
            </w:r>
          </w:p>
        </w:tc>
      </w:tr>
    </w:tbl>
    <w:p>
      <w:pPr>
        <w:outlineLvl w:val="0"/>
        <w:rPr>
          <w:rFonts w:hint="eastAsia" w:ascii="黑体" w:hAnsi="黑体" w:eastAsia="黑体" w:cs="黑体"/>
          <w:bCs/>
          <w:color w:val="000000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  <w:highlight w:val="none"/>
        </w:rPr>
        <w:t>八、</w:t>
      </w:r>
      <w:r>
        <w:rPr>
          <w:rFonts w:hint="default" w:ascii="黑体" w:hAnsi="黑体" w:eastAsia="黑体" w:cs="黑体"/>
          <w:bCs/>
          <w:color w:val="000000"/>
          <w:sz w:val="28"/>
          <w:szCs w:val="28"/>
          <w:highlight w:val="none"/>
        </w:rPr>
        <w:t>审核</w:t>
      </w:r>
      <w:r>
        <w:rPr>
          <w:rFonts w:hint="eastAsia" w:ascii="黑体" w:hAnsi="黑体" w:eastAsia="黑体" w:cs="黑体"/>
          <w:bCs/>
          <w:color w:val="000000"/>
          <w:sz w:val="28"/>
          <w:szCs w:val="28"/>
          <w:highlight w:val="none"/>
        </w:rPr>
        <w:t>意见</w:t>
      </w:r>
    </w:p>
    <w:tbl>
      <w:tblPr>
        <w:tblStyle w:val="6"/>
        <w:tblW w:w="9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5"/>
        <w:gridCol w:w="6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highlight w:val="none"/>
                <w:lang w:val="en-US" w:eastAsia="zh-CN"/>
              </w:rPr>
              <w:t>归口组织申报和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highlight w:val="none"/>
                <w:lang w:val="en-US" w:eastAsia="zh-CN"/>
              </w:rPr>
              <w:t>推荐</w:t>
            </w:r>
            <w:r>
              <w:rPr>
                <w:rFonts w:hint="default" w:ascii="宋体" w:hAnsi="宋体" w:eastAsia="宋体" w:cs="Times New Roman"/>
                <w:color w:val="000000"/>
                <w:szCs w:val="21"/>
                <w:highlight w:val="none"/>
                <w:lang w:val="zh-TW"/>
              </w:rPr>
              <w:t>管理部门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highlight w:val="none"/>
                <w:lang w:val="zh-TW"/>
              </w:rPr>
              <w:t>意见</w:t>
            </w:r>
          </w:p>
        </w:tc>
        <w:tc>
          <w:tcPr>
            <w:tcW w:w="6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 xml:space="preserve">     单位（公章）：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 xml:space="preserve">    日期：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5029835</wp:posOffset>
              </wp:positionH>
              <wp:positionV relativeFrom="paragraph">
                <wp:posOffset>-123825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6.05pt;margin-top:-9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K721E1wAAAAwBAAAPAAAAAAAAAAEAIAAAACIAAABkcnMvZG93&#10;bnJldi54bWxQSwECFAAUAAAACACHTuJA5KL+z8gBAACZAwAADgAAAAAAAAABACAAAAAmAQAAZHJz&#10;L2Uyb0RvYy54bWxQSwUGAAAAAAYABgBZAQAAY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lYTBkYzkwY2I2NDZmMGY3YTE2OTZiNTA5OTNkMzEifQ=="/>
  </w:docVars>
  <w:rsids>
    <w:rsidRoot w:val="68A5528B"/>
    <w:rsid w:val="68A5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2023-06-29T02:00:00Z</dcterms:created>
  <dc:creator>微信用户</dc:creator>
  <cp:lastModifiedBy>微信用户</cp:lastModifiedBy>
  <dcterms:modified xsi:type="dcterms:W3CDTF">2023-06-29T02:02:44Z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B27FC49AFF85430B8A5EBC717A6C3816_11</vt:lpwstr>
  </property>
</Properties>
</file>